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27" w:rsidRPr="00230D75" w:rsidRDefault="006A759B">
      <w:pPr>
        <w:rPr>
          <w:rFonts w:ascii="Times New Roman" w:hAnsi="Times New Roman" w:cs="Times New Roman"/>
        </w:rPr>
      </w:pPr>
      <w:bookmarkStart w:id="0" w:name="_GoBack"/>
      <w:bookmarkEnd w:id="0"/>
      <w:r w:rsidRPr="00230D75">
        <w:rPr>
          <w:rFonts w:ascii="Times New Roman" w:hAnsi="Times New Roman" w:cs="Times New Roman"/>
          <w:b/>
          <w:sz w:val="28"/>
          <w:szCs w:val="28"/>
        </w:rPr>
        <w:t>Post-Doctoral Research</w:t>
      </w:r>
      <w:r w:rsidR="005655FE" w:rsidRPr="00230D75">
        <w:rPr>
          <w:rFonts w:ascii="Times New Roman" w:hAnsi="Times New Roman" w:cs="Times New Roman"/>
          <w:b/>
          <w:sz w:val="28"/>
          <w:szCs w:val="28"/>
        </w:rPr>
        <w:t xml:space="preserve"> Fellowship</w:t>
      </w:r>
      <w:r w:rsidRPr="00230D75">
        <w:rPr>
          <w:rFonts w:ascii="Times New Roman" w:hAnsi="Times New Roman" w:cs="Times New Roman"/>
          <w:b/>
          <w:sz w:val="28"/>
          <w:szCs w:val="28"/>
        </w:rPr>
        <w:t xml:space="preserve"> Position</w:t>
      </w:r>
      <w:r w:rsidR="00916F67" w:rsidRPr="00230D75">
        <w:rPr>
          <w:rFonts w:ascii="Times New Roman" w:hAnsi="Times New Roman" w:cs="Times New Roman"/>
          <w:sz w:val="28"/>
          <w:szCs w:val="28"/>
        </w:rPr>
        <w:t xml:space="preserve"> </w:t>
      </w:r>
      <w:r w:rsidR="00626E54" w:rsidRPr="00230D75">
        <w:rPr>
          <w:rFonts w:ascii="Times New Roman" w:hAnsi="Times New Roman" w:cs="Times New Roman"/>
          <w:b/>
          <w:sz w:val="28"/>
          <w:szCs w:val="28"/>
        </w:rPr>
        <w:t>– Forage Agronomy</w:t>
      </w:r>
    </w:p>
    <w:p w:rsidR="00003A30" w:rsidRPr="00230D75" w:rsidRDefault="009C01A9">
      <w:pPr>
        <w:rPr>
          <w:rFonts w:ascii="Times New Roman" w:hAnsi="Times New Roman" w:cs="Times New Roman"/>
        </w:rPr>
      </w:pPr>
      <w:r w:rsidRPr="00230D75">
        <w:rPr>
          <w:rFonts w:ascii="Times New Roman" w:hAnsi="Times New Roman" w:cs="Times New Roman"/>
        </w:rPr>
        <w:t xml:space="preserve">The </w:t>
      </w:r>
      <w:r w:rsidR="006A759B" w:rsidRPr="00230D75">
        <w:rPr>
          <w:rFonts w:ascii="Times New Roman" w:hAnsi="Times New Roman" w:cs="Times New Roman"/>
        </w:rPr>
        <w:t xml:space="preserve">Western Beef Development Centre </w:t>
      </w:r>
      <w:r w:rsidR="00267302" w:rsidRPr="00230D75">
        <w:rPr>
          <w:rFonts w:ascii="Times New Roman" w:hAnsi="Times New Roman" w:cs="Times New Roman"/>
        </w:rPr>
        <w:t>(</w:t>
      </w:r>
      <w:r w:rsidR="00003A30" w:rsidRPr="00230D75">
        <w:rPr>
          <w:rFonts w:ascii="Times New Roman" w:hAnsi="Times New Roman" w:cs="Times New Roman"/>
        </w:rPr>
        <w:t xml:space="preserve">WBDC) </w:t>
      </w:r>
      <w:r w:rsidR="006A759B" w:rsidRPr="00230D75">
        <w:rPr>
          <w:rFonts w:ascii="Times New Roman" w:hAnsi="Times New Roman" w:cs="Times New Roman"/>
        </w:rPr>
        <w:t xml:space="preserve">is seeking a Post-Doctoral Researcher in the discipline of Forage Agronomy for a three year term (2017 to 2020).  </w:t>
      </w:r>
    </w:p>
    <w:p w:rsidR="00003A30" w:rsidRPr="00230D75" w:rsidRDefault="00003A30">
      <w:pPr>
        <w:rPr>
          <w:rFonts w:ascii="Times New Roman" w:hAnsi="Times New Roman" w:cs="Times New Roman"/>
        </w:rPr>
      </w:pPr>
      <w:r w:rsidRPr="00230D75">
        <w:rPr>
          <w:rFonts w:ascii="Times New Roman" w:hAnsi="Times New Roman" w:cs="Times New Roman"/>
          <w:b/>
        </w:rPr>
        <w:t>Job Description:</w:t>
      </w:r>
      <w:r w:rsidRPr="00230D75">
        <w:rPr>
          <w:rFonts w:ascii="Times New Roman" w:hAnsi="Times New Roman" w:cs="Times New Roman"/>
        </w:rPr>
        <w:t xml:space="preserve"> </w:t>
      </w:r>
      <w:r w:rsidR="006A759B" w:rsidRPr="00230D75">
        <w:rPr>
          <w:rFonts w:ascii="Times New Roman" w:hAnsi="Times New Roman" w:cs="Times New Roman"/>
        </w:rPr>
        <w:t xml:space="preserve">Under the supervision of a senior </w:t>
      </w:r>
      <w:r w:rsidR="00C541B3" w:rsidRPr="00230D75">
        <w:rPr>
          <w:rFonts w:ascii="Times New Roman" w:hAnsi="Times New Roman" w:cs="Times New Roman"/>
        </w:rPr>
        <w:t>PhD research scientist</w:t>
      </w:r>
      <w:r w:rsidR="006A759B" w:rsidRPr="00230D75">
        <w:rPr>
          <w:rFonts w:ascii="Times New Roman" w:hAnsi="Times New Roman" w:cs="Times New Roman"/>
        </w:rPr>
        <w:t xml:space="preserve">, this researcher will develop and conduct research in topics relevant to </w:t>
      </w:r>
      <w:r w:rsidR="00A56F4C" w:rsidRPr="00230D75">
        <w:rPr>
          <w:rFonts w:ascii="Times New Roman" w:hAnsi="Times New Roman" w:cs="Times New Roman"/>
        </w:rPr>
        <w:t xml:space="preserve">the </w:t>
      </w:r>
      <w:r w:rsidR="006A759B" w:rsidRPr="00230D75">
        <w:rPr>
          <w:rFonts w:ascii="Times New Roman" w:hAnsi="Times New Roman" w:cs="Times New Roman"/>
        </w:rPr>
        <w:t xml:space="preserve">Western Canadian </w:t>
      </w:r>
      <w:r w:rsidR="00467EC2" w:rsidRPr="00230D75">
        <w:rPr>
          <w:rFonts w:ascii="Times New Roman" w:hAnsi="Times New Roman" w:cs="Times New Roman"/>
        </w:rPr>
        <w:t>cow</w:t>
      </w:r>
      <w:r w:rsidR="00A001CF" w:rsidRPr="00230D75">
        <w:rPr>
          <w:rFonts w:ascii="Times New Roman" w:hAnsi="Times New Roman" w:cs="Times New Roman"/>
        </w:rPr>
        <w:t>/</w:t>
      </w:r>
      <w:r w:rsidR="00467EC2" w:rsidRPr="00230D75">
        <w:rPr>
          <w:rFonts w:ascii="Times New Roman" w:hAnsi="Times New Roman" w:cs="Times New Roman"/>
        </w:rPr>
        <w:t xml:space="preserve">calf </w:t>
      </w:r>
      <w:r w:rsidR="006A759B" w:rsidRPr="00230D75">
        <w:rPr>
          <w:rFonts w:ascii="Times New Roman" w:hAnsi="Times New Roman" w:cs="Times New Roman"/>
        </w:rPr>
        <w:t>industr</w:t>
      </w:r>
      <w:r w:rsidR="00467EC2" w:rsidRPr="00230D75">
        <w:rPr>
          <w:rFonts w:ascii="Times New Roman" w:hAnsi="Times New Roman" w:cs="Times New Roman"/>
        </w:rPr>
        <w:t>y</w:t>
      </w:r>
      <w:r w:rsidR="006A759B" w:rsidRPr="00230D75">
        <w:rPr>
          <w:rFonts w:ascii="Times New Roman" w:hAnsi="Times New Roman" w:cs="Times New Roman"/>
        </w:rPr>
        <w:t xml:space="preserve"> to improve forage production in grazing and preserved forage systems, improve forage quality and liv</w:t>
      </w:r>
      <w:r w:rsidR="00C541B3" w:rsidRPr="00230D75">
        <w:rPr>
          <w:rFonts w:ascii="Times New Roman" w:hAnsi="Times New Roman" w:cs="Times New Roman"/>
        </w:rPr>
        <w:t>estock productivity and</w:t>
      </w:r>
      <w:r w:rsidR="006A759B" w:rsidRPr="00230D75">
        <w:rPr>
          <w:rFonts w:ascii="Times New Roman" w:hAnsi="Times New Roman" w:cs="Times New Roman"/>
        </w:rPr>
        <w:t xml:space="preserve"> ensuring the social, economic, and environmental sustainability of forage/livestock systems.  </w:t>
      </w:r>
    </w:p>
    <w:p w:rsidR="00EC1FD6" w:rsidRDefault="00EC1FD6">
      <w:pPr>
        <w:rPr>
          <w:rFonts w:ascii="Times New Roman" w:hAnsi="Times New Roman" w:cs="Times New Roman"/>
        </w:rPr>
      </w:pPr>
      <w:r w:rsidRPr="00230D75">
        <w:rPr>
          <w:rFonts w:ascii="Times New Roman" w:hAnsi="Times New Roman" w:cs="Times New Roman"/>
        </w:rPr>
        <w:t xml:space="preserve">The candidate will be required to develop applicable collaborative research grants based </w:t>
      </w:r>
      <w:proofErr w:type="gramStart"/>
      <w:r w:rsidRPr="00230D75">
        <w:rPr>
          <w:rFonts w:ascii="Times New Roman" w:hAnsi="Times New Roman" w:cs="Times New Roman"/>
        </w:rPr>
        <w:t>on  the</w:t>
      </w:r>
      <w:proofErr w:type="gramEnd"/>
      <w:r w:rsidRPr="00230D75">
        <w:rPr>
          <w:rFonts w:ascii="Times New Roman" w:hAnsi="Times New Roman" w:cs="Times New Roman"/>
        </w:rPr>
        <w:t xml:space="preserve"> industry needs and latest applicable research, to develop research protocols, manage projects, conduct field experiments, collect and analyze scientific data, interpret and communicate results to a diverse audience, as well as scientific and technical writing, publishing</w:t>
      </w:r>
      <w:r w:rsidR="00230D75">
        <w:rPr>
          <w:rFonts w:ascii="Times New Roman" w:hAnsi="Times New Roman" w:cs="Times New Roman"/>
        </w:rPr>
        <w:t xml:space="preserve"> and presentation</w:t>
      </w:r>
      <w:r w:rsidRPr="00230D75">
        <w:rPr>
          <w:rFonts w:ascii="Times New Roman" w:hAnsi="Times New Roman" w:cs="Times New Roman"/>
        </w:rPr>
        <w:t xml:space="preserve"> to the public.  </w:t>
      </w:r>
    </w:p>
    <w:p w:rsidR="00D868BB" w:rsidRPr="00D868BB" w:rsidRDefault="00D868BB" w:rsidP="00D868BB">
      <w:pPr>
        <w:rPr>
          <w:rFonts w:ascii="Times New Roman" w:hAnsi="Times New Roman" w:cs="Times New Roman"/>
          <w:lang w:val="en" w:eastAsia="en-CA"/>
        </w:rPr>
      </w:pPr>
      <w:r w:rsidRPr="00D868BB">
        <w:rPr>
          <w:rFonts w:ascii="Times New Roman" w:hAnsi="Times New Roman" w:cs="Times New Roman"/>
          <w:lang w:val="en" w:eastAsia="en-CA"/>
        </w:rPr>
        <w:t xml:space="preserve">The candidate </w:t>
      </w:r>
      <w:r>
        <w:rPr>
          <w:rFonts w:ascii="Times New Roman" w:hAnsi="Times New Roman" w:cs="Times New Roman"/>
          <w:lang w:val="en" w:eastAsia="en-CA"/>
        </w:rPr>
        <w:t>could reside in Saskatoon, Saskatchewan to offer close proximity to colleague</w:t>
      </w:r>
      <w:r w:rsidRPr="00D868BB">
        <w:rPr>
          <w:rFonts w:ascii="Times New Roman" w:hAnsi="Times New Roman" w:cs="Times New Roman"/>
          <w:lang w:val="en" w:eastAsia="en-CA"/>
        </w:rPr>
        <w:t xml:space="preserve"> </w:t>
      </w:r>
      <w:r>
        <w:rPr>
          <w:rFonts w:ascii="Times New Roman" w:hAnsi="Times New Roman" w:cs="Times New Roman"/>
          <w:lang w:val="en" w:eastAsia="en-CA"/>
        </w:rPr>
        <w:t>scientists at the University of Saskatchewan and being able to drive to the field locations in approximately 1 hour.</w:t>
      </w:r>
    </w:p>
    <w:p w:rsidR="006A759B" w:rsidRPr="00230D75" w:rsidRDefault="00003A30">
      <w:pPr>
        <w:rPr>
          <w:rFonts w:ascii="Times New Roman" w:hAnsi="Times New Roman" w:cs="Times New Roman"/>
        </w:rPr>
      </w:pPr>
      <w:r w:rsidRPr="00230D75">
        <w:rPr>
          <w:rFonts w:ascii="Times New Roman" w:hAnsi="Times New Roman" w:cs="Times New Roman"/>
          <w:b/>
        </w:rPr>
        <w:t>Qualifications:</w:t>
      </w:r>
      <w:r w:rsidRPr="00230D75">
        <w:rPr>
          <w:rFonts w:ascii="Times New Roman" w:hAnsi="Times New Roman" w:cs="Times New Roman"/>
        </w:rPr>
        <w:t xml:space="preserve"> Candidates must hold a recent PhD (within 5 years) in an appropriate scientific discipline (such as Plant Science, Agronomy, Range Management, or Animal Science)</w:t>
      </w:r>
      <w:r w:rsidR="00EC1FD6" w:rsidRPr="00230D75">
        <w:rPr>
          <w:rFonts w:ascii="Times New Roman" w:hAnsi="Times New Roman" w:cs="Times New Roman"/>
        </w:rPr>
        <w:t xml:space="preserve"> and be capable </w:t>
      </w:r>
      <w:r w:rsidR="00230D75" w:rsidRPr="00230D75">
        <w:rPr>
          <w:rFonts w:ascii="Times New Roman" w:hAnsi="Times New Roman" w:cs="Times New Roman"/>
        </w:rPr>
        <w:t>of supervising</w:t>
      </w:r>
      <w:r w:rsidR="00EC1FD6" w:rsidRPr="00230D75">
        <w:rPr>
          <w:rFonts w:ascii="Times New Roman" w:hAnsi="Times New Roman" w:cs="Times New Roman"/>
        </w:rPr>
        <w:t xml:space="preserve"> students, technicians and collaborators.</w:t>
      </w:r>
      <w:r w:rsidR="00230D75" w:rsidRPr="00230D75">
        <w:rPr>
          <w:rFonts w:ascii="Times New Roman" w:hAnsi="Times New Roman" w:cs="Times New Roman"/>
        </w:rPr>
        <w:t xml:space="preserve"> </w:t>
      </w:r>
      <w:r w:rsidR="00EC1FD6" w:rsidRPr="00230D75">
        <w:rPr>
          <w:rFonts w:ascii="Times New Roman" w:hAnsi="Times New Roman" w:cs="Times New Roman"/>
        </w:rPr>
        <w:t xml:space="preserve">The candidate will be required to work outdoors during the field season and </w:t>
      </w:r>
      <w:r w:rsidR="00230D75">
        <w:rPr>
          <w:rFonts w:ascii="Times New Roman" w:hAnsi="Times New Roman" w:cs="Times New Roman"/>
        </w:rPr>
        <w:t xml:space="preserve">must </w:t>
      </w:r>
      <w:r w:rsidR="00EC1FD6" w:rsidRPr="00230D75">
        <w:rPr>
          <w:rFonts w:ascii="Times New Roman" w:hAnsi="Times New Roman" w:cs="Times New Roman"/>
        </w:rPr>
        <w:t>possess a valid Canadian driver’s license.</w:t>
      </w:r>
      <w:r w:rsidR="00267302" w:rsidRPr="00230D75">
        <w:rPr>
          <w:rFonts w:ascii="Times New Roman" w:hAnsi="Times New Roman" w:cs="Times New Roman"/>
        </w:rPr>
        <w:t xml:space="preserve"> Strong written and oral communication skills in the English language are essential. </w:t>
      </w:r>
    </w:p>
    <w:p w:rsidR="00267302" w:rsidRPr="00230D75" w:rsidRDefault="00267302" w:rsidP="009C01A9">
      <w:pPr>
        <w:rPr>
          <w:rFonts w:ascii="Times New Roman" w:eastAsia="Times New Roman" w:hAnsi="Times New Roman" w:cs="Times New Roman"/>
          <w:color w:val="000000"/>
          <w:lang w:val="en" w:eastAsia="en-CA"/>
        </w:rPr>
      </w:pPr>
      <w:r w:rsidRPr="00230D75">
        <w:rPr>
          <w:rFonts w:ascii="Times New Roman" w:eastAsia="Times New Roman" w:hAnsi="Times New Roman" w:cs="Times New Roman"/>
          <w:b/>
          <w:bCs/>
          <w:color w:val="000000"/>
          <w:lang w:val="en" w:eastAsia="en-CA"/>
        </w:rPr>
        <w:t>Terms</w:t>
      </w:r>
      <w:r w:rsidRPr="001A6609">
        <w:rPr>
          <w:rFonts w:ascii="Times New Roman" w:eastAsia="Times New Roman" w:hAnsi="Times New Roman" w:cs="Times New Roman"/>
          <w:b/>
          <w:bCs/>
          <w:color w:val="000000"/>
          <w:lang w:val="en" w:eastAsia="en-CA"/>
        </w:rPr>
        <w:t>:</w:t>
      </w:r>
      <w:r w:rsidRPr="001A6609">
        <w:rPr>
          <w:rFonts w:ascii="Times New Roman" w:eastAsia="Times New Roman" w:hAnsi="Times New Roman" w:cs="Times New Roman"/>
          <w:color w:val="000000"/>
          <w:lang w:val="en" w:eastAsia="en-CA"/>
        </w:rPr>
        <w:t> </w:t>
      </w:r>
      <w:r w:rsidRPr="00230D75">
        <w:rPr>
          <w:rFonts w:ascii="Times New Roman" w:hAnsi="Times New Roman" w:cs="Times New Roman"/>
        </w:rPr>
        <w:t xml:space="preserve">Salary is in the range of $40,000 to $65,000 depending on qualifications and experience. An excellent benefits program is also available. </w:t>
      </w:r>
      <w:r w:rsidRPr="001A6609">
        <w:rPr>
          <w:rFonts w:ascii="Times New Roman" w:eastAsia="Times New Roman" w:hAnsi="Times New Roman" w:cs="Times New Roman"/>
          <w:color w:val="000000"/>
          <w:lang w:val="en" w:eastAsia="en-CA"/>
        </w:rPr>
        <w:t xml:space="preserve">The position is for one year, </w:t>
      </w:r>
      <w:r w:rsidRPr="00230D75">
        <w:rPr>
          <w:rFonts w:ascii="Times New Roman" w:eastAsia="Times New Roman" w:hAnsi="Times New Roman" w:cs="Times New Roman"/>
          <w:color w:val="000000"/>
          <w:lang w:val="en" w:eastAsia="en-CA"/>
        </w:rPr>
        <w:t xml:space="preserve">but with the possibility of being </w:t>
      </w:r>
      <w:r w:rsidRPr="001A6609">
        <w:rPr>
          <w:rFonts w:ascii="Times New Roman" w:eastAsia="Times New Roman" w:hAnsi="Times New Roman" w:cs="Times New Roman"/>
          <w:color w:val="000000"/>
          <w:lang w:val="en" w:eastAsia="en-CA"/>
        </w:rPr>
        <w:t xml:space="preserve">renewable for up to </w:t>
      </w:r>
      <w:r w:rsidRPr="00230D75">
        <w:rPr>
          <w:rFonts w:ascii="Times New Roman" w:eastAsia="Times New Roman" w:hAnsi="Times New Roman" w:cs="Times New Roman"/>
          <w:color w:val="000000"/>
          <w:lang w:val="en" w:eastAsia="en-CA"/>
        </w:rPr>
        <w:t>three years</w:t>
      </w:r>
    </w:p>
    <w:p w:rsidR="00626E54" w:rsidRPr="00230D75" w:rsidRDefault="00626E54" w:rsidP="009C01A9">
      <w:pPr>
        <w:rPr>
          <w:rFonts w:ascii="Times New Roman" w:hAnsi="Times New Roman" w:cs="Times New Roman"/>
        </w:rPr>
      </w:pPr>
      <w:r w:rsidRPr="00230D75">
        <w:rPr>
          <w:rFonts w:ascii="Times New Roman" w:eastAsia="Times New Roman" w:hAnsi="Times New Roman" w:cs="Times New Roman"/>
          <w:b/>
          <w:lang w:val="en" w:eastAsia="en-CA"/>
        </w:rPr>
        <w:t xml:space="preserve">The Company: </w:t>
      </w:r>
      <w:r w:rsidRPr="00230D75">
        <w:rPr>
          <w:rStyle w:val="style13"/>
          <w:rFonts w:ascii="Times New Roman" w:hAnsi="Times New Roman" w:cs="Times New Roman"/>
        </w:rPr>
        <w:t>The WBDC</w:t>
      </w:r>
      <w:r w:rsidR="00230D75" w:rsidRPr="00230D75">
        <w:rPr>
          <w:rStyle w:val="style13"/>
          <w:rFonts w:ascii="Times New Roman" w:hAnsi="Times New Roman" w:cs="Times New Roman"/>
        </w:rPr>
        <w:t xml:space="preserve">, located in </w:t>
      </w:r>
      <w:proofErr w:type="spellStart"/>
      <w:r w:rsidR="00230D75" w:rsidRPr="00230D75">
        <w:rPr>
          <w:rStyle w:val="style13"/>
          <w:rFonts w:ascii="Times New Roman" w:hAnsi="Times New Roman" w:cs="Times New Roman"/>
        </w:rPr>
        <w:t>Lanigan</w:t>
      </w:r>
      <w:proofErr w:type="spellEnd"/>
      <w:r w:rsidR="00230D75" w:rsidRPr="00230D75">
        <w:rPr>
          <w:rStyle w:val="style13"/>
          <w:rFonts w:ascii="Times New Roman" w:hAnsi="Times New Roman" w:cs="Times New Roman"/>
        </w:rPr>
        <w:t xml:space="preserve">, Saskatchewan, </w:t>
      </w:r>
      <w:r w:rsidRPr="00230D75">
        <w:rPr>
          <w:rStyle w:val="style381"/>
          <w:rFonts w:ascii="Times New Roman" w:hAnsi="Times New Roman" w:cs="Times New Roman"/>
          <w:color w:val="auto"/>
        </w:rPr>
        <w:t xml:space="preserve">plays a unique and vital role in the development of the Western Canadian cattle industry. </w:t>
      </w:r>
      <w:r w:rsidRPr="00230D75">
        <w:rPr>
          <w:rFonts w:ascii="Times New Roman" w:hAnsi="Times New Roman" w:cs="Times New Roman"/>
        </w:rPr>
        <w:t>As a link between "the lab and the land", WBDC communicates directly with the research community and the cattle industry. Practical and applicable research is used to provide technologies that enable producers to become increasingly competitive in today's marketplace.</w:t>
      </w:r>
    </w:p>
    <w:p w:rsidR="00626E54" w:rsidRDefault="00626E54" w:rsidP="009C01A9">
      <w:pPr>
        <w:pStyle w:val="Heading3"/>
        <w:rPr>
          <w:rFonts w:ascii="Times New Roman" w:eastAsia="Times New Roman" w:hAnsi="Times New Roman" w:cs="Times New Roman"/>
          <w:b w:val="0"/>
          <w:color w:val="auto"/>
          <w:lang w:val="en" w:eastAsia="en-CA"/>
        </w:rPr>
      </w:pPr>
      <w:r w:rsidRPr="00230D75">
        <w:rPr>
          <w:rFonts w:ascii="Times New Roman" w:hAnsi="Times New Roman" w:cs="Times New Roman"/>
          <w:b w:val="0"/>
          <w:color w:val="auto"/>
        </w:rPr>
        <w:t xml:space="preserve">In April of 2018, </w:t>
      </w:r>
      <w:r w:rsidR="00A85AE3">
        <w:rPr>
          <w:rFonts w:ascii="Times New Roman" w:hAnsi="Times New Roman" w:cs="Times New Roman"/>
          <w:b w:val="0"/>
          <w:color w:val="auto"/>
        </w:rPr>
        <w:t xml:space="preserve">the </w:t>
      </w:r>
      <w:r w:rsidRPr="00230D75">
        <w:rPr>
          <w:rFonts w:ascii="Times New Roman" w:hAnsi="Times New Roman" w:cs="Times New Roman"/>
          <w:b w:val="0"/>
          <w:color w:val="auto"/>
        </w:rPr>
        <w:t xml:space="preserve">WBDC and this position will transition into a part of the newly formed </w:t>
      </w:r>
      <w:r w:rsidRPr="00230D75">
        <w:rPr>
          <w:rFonts w:ascii="Times New Roman" w:eastAsia="Times New Roman" w:hAnsi="Times New Roman" w:cs="Times New Roman"/>
          <w:b w:val="0"/>
          <w:color w:val="auto"/>
          <w:lang w:val="en" w:eastAsia="en-CA"/>
        </w:rPr>
        <w:t xml:space="preserve">Livestock and Forage Centre of Excellence (LFCE) </w:t>
      </w:r>
      <w:r w:rsidR="00230D75" w:rsidRPr="00230D75">
        <w:rPr>
          <w:rFonts w:ascii="Times New Roman" w:eastAsia="Times New Roman" w:hAnsi="Times New Roman" w:cs="Times New Roman"/>
          <w:b w:val="0"/>
          <w:color w:val="auto"/>
          <w:lang w:val="en" w:eastAsia="en-CA"/>
        </w:rPr>
        <w:t xml:space="preserve">at Clavett, Saskatchewan, </w:t>
      </w:r>
      <w:r w:rsidRPr="00230D75">
        <w:rPr>
          <w:rFonts w:ascii="Times New Roman" w:eastAsia="Times New Roman" w:hAnsi="Times New Roman" w:cs="Times New Roman"/>
          <w:b w:val="0"/>
          <w:color w:val="auto"/>
          <w:lang w:val="en" w:eastAsia="en-CA"/>
        </w:rPr>
        <w:t xml:space="preserve">which is a division of the University of Saskatchewan. It will bring together all aspects of beef cattle research into one entity, providing researchers, faculty, students, industry and producers with a broad-based platform for research, teaching and extension activities. The LFCE will promote new research links and synergies across the commercial supply chain. The </w:t>
      </w:r>
      <w:r w:rsidR="00230D75" w:rsidRPr="00230D75">
        <w:rPr>
          <w:rFonts w:ascii="Times New Roman" w:eastAsia="Times New Roman" w:hAnsi="Times New Roman" w:cs="Times New Roman"/>
          <w:b w:val="0"/>
          <w:color w:val="auto"/>
          <w:lang w:val="en" w:eastAsia="en-CA"/>
        </w:rPr>
        <w:t>C</w:t>
      </w:r>
      <w:r w:rsidRPr="00230D75">
        <w:rPr>
          <w:rFonts w:ascii="Times New Roman" w:eastAsia="Times New Roman" w:hAnsi="Times New Roman" w:cs="Times New Roman"/>
          <w:b w:val="0"/>
          <w:color w:val="auto"/>
          <w:lang w:val="en" w:eastAsia="en-CA"/>
        </w:rPr>
        <w:t>entre will be a leader in developing research, teaching and technology transfer programs that provide the livestock and forage industries of Saskatchewan and Canada with new tools and techniques for healthy, sustainable and competitive growth.</w:t>
      </w:r>
    </w:p>
    <w:p w:rsidR="00267302" w:rsidRPr="00E008E7" w:rsidRDefault="00267302" w:rsidP="00A85AE3">
      <w:pPr>
        <w:shd w:val="clear" w:color="auto" w:fill="FFFFFF"/>
        <w:spacing w:before="100" w:beforeAutospacing="1" w:after="100" w:afterAutospacing="1" w:line="240" w:lineRule="auto"/>
        <w:rPr>
          <w:rFonts w:ascii="Times New Roman" w:eastAsia="Times New Roman" w:hAnsi="Times New Roman" w:cs="Times New Roman"/>
          <w:color w:val="000000"/>
          <w:lang w:val="en" w:eastAsia="en-CA"/>
        </w:rPr>
      </w:pPr>
      <w:r w:rsidRPr="001A6609">
        <w:rPr>
          <w:rFonts w:ascii="Times New Roman" w:eastAsia="Times New Roman" w:hAnsi="Times New Roman" w:cs="Times New Roman"/>
          <w:b/>
          <w:bCs/>
          <w:color w:val="000000"/>
          <w:lang w:val="en" w:eastAsia="en-CA"/>
        </w:rPr>
        <w:t>Closing Date:</w:t>
      </w:r>
      <w:r w:rsidRPr="001A6609">
        <w:rPr>
          <w:rFonts w:ascii="Times New Roman" w:eastAsia="Times New Roman" w:hAnsi="Times New Roman" w:cs="Times New Roman"/>
          <w:color w:val="000000"/>
          <w:lang w:val="en" w:eastAsia="en-CA"/>
        </w:rPr>
        <w:t xml:space="preserve"> Until position is successfully filled. Applications will be screened initially in early </w:t>
      </w:r>
      <w:r w:rsidRPr="00230D75">
        <w:rPr>
          <w:rFonts w:ascii="Times New Roman" w:eastAsia="Times New Roman" w:hAnsi="Times New Roman" w:cs="Times New Roman"/>
          <w:color w:val="000000"/>
          <w:lang w:val="en" w:eastAsia="en-CA"/>
        </w:rPr>
        <w:t>April</w:t>
      </w:r>
      <w:r w:rsidRPr="001A6609">
        <w:rPr>
          <w:rFonts w:ascii="Times New Roman" w:eastAsia="Times New Roman" w:hAnsi="Times New Roman" w:cs="Times New Roman"/>
          <w:color w:val="000000"/>
          <w:lang w:val="en" w:eastAsia="en-CA"/>
        </w:rPr>
        <w:t>.</w:t>
      </w:r>
      <w:r w:rsidRPr="00230D75">
        <w:rPr>
          <w:rFonts w:ascii="Times New Roman" w:eastAsia="Times New Roman" w:hAnsi="Times New Roman" w:cs="Times New Roman"/>
          <w:color w:val="000000"/>
          <w:lang w:val="en" w:eastAsia="en-CA"/>
        </w:rPr>
        <w:t xml:space="preserve"> </w:t>
      </w:r>
      <w:r w:rsidRPr="00E008E7">
        <w:rPr>
          <w:rFonts w:ascii="Times New Roman" w:eastAsia="Times New Roman" w:hAnsi="Times New Roman" w:cs="Times New Roman"/>
          <w:color w:val="000000"/>
          <w:lang w:val="en" w:eastAsia="en-CA"/>
        </w:rPr>
        <w:t>Screening of applications will continue until position is successfully filled.</w:t>
      </w:r>
    </w:p>
    <w:p w:rsidR="00C541B3" w:rsidRPr="00230D75" w:rsidRDefault="00267302">
      <w:pPr>
        <w:rPr>
          <w:rFonts w:ascii="Times New Roman" w:hAnsi="Times New Roman" w:cs="Times New Roman"/>
        </w:rPr>
      </w:pPr>
      <w:r w:rsidRPr="00230D75">
        <w:rPr>
          <w:rFonts w:ascii="Times New Roman" w:hAnsi="Times New Roman" w:cs="Times New Roman"/>
          <w:b/>
        </w:rPr>
        <w:t>How to apply:</w:t>
      </w:r>
      <w:r w:rsidRPr="00230D75">
        <w:rPr>
          <w:rFonts w:ascii="Times New Roman" w:hAnsi="Times New Roman" w:cs="Times New Roman"/>
        </w:rPr>
        <w:t xml:space="preserve"> </w:t>
      </w:r>
      <w:r w:rsidR="00230D75" w:rsidRPr="001A6609">
        <w:rPr>
          <w:rFonts w:ascii="Times New Roman" w:eastAsia="Times New Roman" w:hAnsi="Times New Roman" w:cs="Times New Roman"/>
          <w:color w:val="000000"/>
          <w:lang w:val="en" w:eastAsia="en-CA"/>
        </w:rPr>
        <w:t xml:space="preserve">Submit a covering letter stating how your background and qualifications match the position , a full curriculum vitae (CV) detailing your education, awards, publications, research experience, etc. and at </w:t>
      </w:r>
      <w:r w:rsidR="00230D75" w:rsidRPr="00230D75">
        <w:rPr>
          <w:rFonts w:ascii="Times New Roman" w:eastAsia="Times New Roman" w:hAnsi="Times New Roman" w:cs="Times New Roman"/>
          <w:color w:val="000000"/>
          <w:lang w:val="en" w:eastAsia="en-CA"/>
        </w:rPr>
        <w:t>least two letters of reference</w:t>
      </w:r>
      <w:r w:rsidR="00230D75" w:rsidRPr="001A6609">
        <w:rPr>
          <w:rFonts w:ascii="Times New Roman" w:eastAsia="Times New Roman" w:hAnsi="Times New Roman" w:cs="Times New Roman"/>
          <w:color w:val="000000"/>
          <w:lang w:val="en" w:eastAsia="en-CA"/>
        </w:rPr>
        <w:t xml:space="preserve"> via E-mail to:</w:t>
      </w:r>
      <w:hyperlink r:id="rId5" w:history="1">
        <w:r w:rsidR="00230D75" w:rsidRPr="00230D75">
          <w:rPr>
            <w:rStyle w:val="Hyperlink"/>
            <w:rFonts w:ascii="Times New Roman" w:eastAsia="Times New Roman" w:hAnsi="Times New Roman" w:cs="Times New Roman"/>
            <w:lang w:val="en" w:eastAsia="en-CA"/>
          </w:rPr>
          <w:t>jwassermann.wbdc@pami.ca</w:t>
        </w:r>
      </w:hyperlink>
    </w:p>
    <w:p w:rsidR="00230D75" w:rsidRPr="00230D75" w:rsidRDefault="00267302" w:rsidP="00230D75">
      <w:pPr>
        <w:spacing w:after="0" w:line="240" w:lineRule="auto"/>
        <w:rPr>
          <w:rFonts w:ascii="Times New Roman" w:eastAsia="Times New Roman" w:hAnsi="Times New Roman" w:cs="Times New Roman"/>
          <w:color w:val="000000"/>
          <w:lang w:val="en" w:eastAsia="en-CA"/>
        </w:rPr>
      </w:pPr>
      <w:bookmarkStart w:id="1" w:name="_MailAutoSig"/>
      <w:r w:rsidRPr="00230D75">
        <w:rPr>
          <w:rFonts w:ascii="Times New Roman" w:eastAsia="Times New Roman" w:hAnsi="Times New Roman" w:cs="Times New Roman"/>
          <w:color w:val="000000"/>
          <w:lang w:val="en" w:eastAsia="en-CA"/>
        </w:rPr>
        <w:t>Jim Wassermann, P. Eng.</w:t>
      </w:r>
    </w:p>
    <w:p w:rsidR="00267302" w:rsidRPr="00230D75" w:rsidRDefault="00267302" w:rsidP="00230D75">
      <w:pPr>
        <w:spacing w:after="0" w:line="240" w:lineRule="auto"/>
        <w:rPr>
          <w:rFonts w:ascii="Times New Roman" w:eastAsia="Times New Roman" w:hAnsi="Times New Roman" w:cs="Times New Roman"/>
          <w:color w:val="000000"/>
          <w:lang w:val="en" w:eastAsia="en-CA"/>
        </w:rPr>
      </w:pPr>
      <w:r w:rsidRPr="00230D75">
        <w:rPr>
          <w:rFonts w:ascii="Times New Roman" w:eastAsia="Times New Roman" w:hAnsi="Times New Roman" w:cs="Times New Roman"/>
          <w:color w:val="000000"/>
          <w:lang w:val="en" w:eastAsia="en-CA"/>
        </w:rPr>
        <w:t>General Manager</w:t>
      </w:r>
    </w:p>
    <w:p w:rsidR="00267302" w:rsidRPr="00230D75" w:rsidRDefault="00267302" w:rsidP="00230D75">
      <w:pPr>
        <w:spacing w:after="0" w:line="240" w:lineRule="auto"/>
        <w:rPr>
          <w:rFonts w:ascii="Times New Roman" w:eastAsia="Times New Roman" w:hAnsi="Times New Roman" w:cs="Times New Roman"/>
          <w:color w:val="000000"/>
          <w:lang w:val="en" w:eastAsia="en-CA"/>
        </w:rPr>
      </w:pPr>
      <w:r w:rsidRPr="00230D75">
        <w:rPr>
          <w:rFonts w:ascii="Times New Roman" w:eastAsia="Times New Roman" w:hAnsi="Times New Roman" w:cs="Times New Roman"/>
          <w:color w:val="000000"/>
          <w:lang w:val="en" w:eastAsia="en-CA"/>
        </w:rPr>
        <w:t>Western Beef Development Centre</w:t>
      </w:r>
    </w:p>
    <w:p w:rsidR="00267302" w:rsidRPr="00230D75" w:rsidRDefault="00267302" w:rsidP="00230D75">
      <w:pPr>
        <w:spacing w:after="0" w:line="240" w:lineRule="auto"/>
        <w:rPr>
          <w:rFonts w:ascii="Times New Roman" w:eastAsia="Times New Roman" w:hAnsi="Times New Roman" w:cs="Times New Roman"/>
          <w:color w:val="000000"/>
          <w:lang w:val="en" w:eastAsia="en-CA"/>
        </w:rPr>
      </w:pPr>
      <w:r w:rsidRPr="00230D75">
        <w:rPr>
          <w:rFonts w:ascii="Times New Roman" w:eastAsia="Times New Roman" w:hAnsi="Times New Roman" w:cs="Times New Roman"/>
          <w:color w:val="000000"/>
          <w:lang w:val="en" w:eastAsia="en-CA"/>
        </w:rPr>
        <w:t>Box 1150</w:t>
      </w:r>
    </w:p>
    <w:p w:rsidR="00267302" w:rsidRPr="00230D75" w:rsidRDefault="00267302" w:rsidP="00230D75">
      <w:pPr>
        <w:spacing w:after="0" w:line="240" w:lineRule="auto"/>
        <w:rPr>
          <w:rFonts w:ascii="Times New Roman" w:eastAsia="Times New Roman" w:hAnsi="Times New Roman" w:cs="Times New Roman"/>
          <w:color w:val="000000"/>
          <w:lang w:val="en" w:eastAsia="en-CA"/>
        </w:rPr>
      </w:pPr>
      <w:r w:rsidRPr="00230D75">
        <w:rPr>
          <w:rFonts w:ascii="Times New Roman" w:eastAsia="Times New Roman" w:hAnsi="Times New Roman" w:cs="Times New Roman"/>
          <w:color w:val="000000"/>
          <w:lang w:val="en" w:eastAsia="en-CA"/>
        </w:rPr>
        <w:t>Humboldt, SK</w:t>
      </w:r>
    </w:p>
    <w:p w:rsidR="00267302" w:rsidRPr="00230D75" w:rsidRDefault="00267302" w:rsidP="00230D75">
      <w:pPr>
        <w:spacing w:after="0" w:line="240" w:lineRule="auto"/>
        <w:rPr>
          <w:rFonts w:ascii="Times New Roman" w:eastAsia="Times New Roman" w:hAnsi="Times New Roman" w:cs="Times New Roman"/>
          <w:color w:val="000000"/>
          <w:lang w:val="en" w:eastAsia="en-CA"/>
        </w:rPr>
      </w:pPr>
      <w:r w:rsidRPr="00230D75">
        <w:rPr>
          <w:rFonts w:ascii="Times New Roman" w:eastAsia="Times New Roman" w:hAnsi="Times New Roman" w:cs="Times New Roman"/>
          <w:color w:val="000000"/>
          <w:lang w:val="en" w:eastAsia="en-CA"/>
        </w:rPr>
        <w:t>S0K 2A0</w:t>
      </w:r>
    </w:p>
    <w:bookmarkEnd w:id="1"/>
    <w:p w:rsidR="006A759B" w:rsidRPr="00D868BB" w:rsidRDefault="00D868BB">
      <w:pPr>
        <w:rPr>
          <w:rFonts w:ascii="Times New Roman" w:hAnsi="Times New Roman" w:cs="Times New Roman"/>
        </w:rPr>
      </w:pPr>
      <w:r w:rsidRPr="00D868BB">
        <w:rPr>
          <w:rFonts w:ascii="Times New Roman" w:hAnsi="Times New Roman" w:cs="Times New Roman"/>
        </w:rPr>
        <w:t>Canada</w:t>
      </w:r>
    </w:p>
    <w:sectPr w:rsidR="006A759B" w:rsidRPr="00D868BB" w:rsidSect="00A85A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9B"/>
    <w:rsid w:val="00003A30"/>
    <w:rsid w:val="00007942"/>
    <w:rsid w:val="00230D75"/>
    <w:rsid w:val="00267302"/>
    <w:rsid w:val="00467EC2"/>
    <w:rsid w:val="005655FE"/>
    <w:rsid w:val="00626E54"/>
    <w:rsid w:val="006A759B"/>
    <w:rsid w:val="0081108B"/>
    <w:rsid w:val="008555B2"/>
    <w:rsid w:val="00916F67"/>
    <w:rsid w:val="00980527"/>
    <w:rsid w:val="009C01A9"/>
    <w:rsid w:val="009C156E"/>
    <w:rsid w:val="00A001CF"/>
    <w:rsid w:val="00A56F4C"/>
    <w:rsid w:val="00A7458A"/>
    <w:rsid w:val="00A85AE3"/>
    <w:rsid w:val="00AF01C8"/>
    <w:rsid w:val="00B70C19"/>
    <w:rsid w:val="00C541B3"/>
    <w:rsid w:val="00D868BB"/>
    <w:rsid w:val="00EC1FD6"/>
    <w:rsid w:val="00FD27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26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4C"/>
    <w:rPr>
      <w:rFonts w:ascii="Tahoma" w:hAnsi="Tahoma" w:cs="Tahoma"/>
      <w:sz w:val="16"/>
      <w:szCs w:val="16"/>
    </w:rPr>
  </w:style>
  <w:style w:type="character" w:customStyle="1" w:styleId="style13">
    <w:name w:val="style13"/>
    <w:basedOn w:val="DefaultParagraphFont"/>
    <w:rsid w:val="00626E54"/>
  </w:style>
  <w:style w:type="character" w:customStyle="1" w:styleId="style381">
    <w:name w:val="style381"/>
    <w:basedOn w:val="DefaultParagraphFont"/>
    <w:rsid w:val="00626E54"/>
    <w:rPr>
      <w:color w:val="666666"/>
    </w:rPr>
  </w:style>
  <w:style w:type="character" w:customStyle="1" w:styleId="Heading3Char">
    <w:name w:val="Heading 3 Char"/>
    <w:basedOn w:val="DefaultParagraphFont"/>
    <w:link w:val="Heading3"/>
    <w:uiPriority w:val="9"/>
    <w:rsid w:val="00626E5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0D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26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4C"/>
    <w:rPr>
      <w:rFonts w:ascii="Tahoma" w:hAnsi="Tahoma" w:cs="Tahoma"/>
      <w:sz w:val="16"/>
      <w:szCs w:val="16"/>
    </w:rPr>
  </w:style>
  <w:style w:type="character" w:customStyle="1" w:styleId="style13">
    <w:name w:val="style13"/>
    <w:basedOn w:val="DefaultParagraphFont"/>
    <w:rsid w:val="00626E54"/>
  </w:style>
  <w:style w:type="character" w:customStyle="1" w:styleId="style381">
    <w:name w:val="style381"/>
    <w:basedOn w:val="DefaultParagraphFont"/>
    <w:rsid w:val="00626E54"/>
    <w:rPr>
      <w:color w:val="666666"/>
    </w:rPr>
  </w:style>
  <w:style w:type="character" w:customStyle="1" w:styleId="Heading3Char">
    <w:name w:val="Heading 3 Char"/>
    <w:basedOn w:val="DefaultParagraphFont"/>
    <w:link w:val="Heading3"/>
    <w:uiPriority w:val="9"/>
    <w:rsid w:val="00626E5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0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29863">
      <w:bodyDiv w:val="1"/>
      <w:marLeft w:val="0"/>
      <w:marRight w:val="0"/>
      <w:marTop w:val="0"/>
      <w:marBottom w:val="0"/>
      <w:divBdr>
        <w:top w:val="none" w:sz="0" w:space="0" w:color="auto"/>
        <w:left w:val="none" w:sz="0" w:space="0" w:color="auto"/>
        <w:bottom w:val="none" w:sz="0" w:space="0" w:color="auto"/>
        <w:right w:val="none" w:sz="0" w:space="0" w:color="auto"/>
      </w:divBdr>
      <w:divsChild>
        <w:div w:id="374548981">
          <w:marLeft w:val="0"/>
          <w:marRight w:val="0"/>
          <w:marTop w:val="0"/>
          <w:marBottom w:val="0"/>
          <w:divBdr>
            <w:top w:val="none" w:sz="0" w:space="0" w:color="auto"/>
            <w:left w:val="none" w:sz="0" w:space="0" w:color="auto"/>
            <w:bottom w:val="none" w:sz="0" w:space="0" w:color="auto"/>
            <w:right w:val="none" w:sz="0" w:space="0" w:color="auto"/>
          </w:divBdr>
          <w:divsChild>
            <w:div w:id="337395023">
              <w:marLeft w:val="0"/>
              <w:marRight w:val="0"/>
              <w:marTop w:val="0"/>
              <w:marBottom w:val="0"/>
              <w:divBdr>
                <w:top w:val="none" w:sz="0" w:space="0" w:color="auto"/>
                <w:left w:val="none" w:sz="0" w:space="0" w:color="auto"/>
                <w:bottom w:val="none" w:sz="0" w:space="0" w:color="auto"/>
                <w:right w:val="none" w:sz="0" w:space="0" w:color="auto"/>
              </w:divBdr>
              <w:divsChild>
                <w:div w:id="467747261">
                  <w:marLeft w:val="0"/>
                  <w:marRight w:val="0"/>
                  <w:marTop w:val="0"/>
                  <w:marBottom w:val="0"/>
                  <w:divBdr>
                    <w:top w:val="none" w:sz="0" w:space="0" w:color="auto"/>
                    <w:left w:val="none" w:sz="0" w:space="0" w:color="auto"/>
                    <w:bottom w:val="none" w:sz="0" w:space="0" w:color="auto"/>
                    <w:right w:val="none" w:sz="0" w:space="0" w:color="auto"/>
                  </w:divBdr>
                  <w:divsChild>
                    <w:div w:id="11357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assermann.wbdc@pami.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3203</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Jefferson</dc:creator>
  <cp:lastModifiedBy>Justin Bartlett</cp:lastModifiedBy>
  <cp:revision>2</cp:revision>
  <cp:lastPrinted>2017-02-22T19:21:00Z</cp:lastPrinted>
  <dcterms:created xsi:type="dcterms:W3CDTF">2017-03-23T19:41:00Z</dcterms:created>
  <dcterms:modified xsi:type="dcterms:W3CDTF">2017-03-23T19:41:00Z</dcterms:modified>
</cp:coreProperties>
</file>